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BA" w:rsidRPr="00B1394A" w:rsidRDefault="00482DBA" w:rsidP="00DF2B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B1394A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Pr="00B1394A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>СЕЛЕКЦИОННОГО</w:t>
      </w:r>
      <w:r w:rsidRPr="00B1394A">
        <w:rPr>
          <w:rFonts w:ascii="Arial" w:hAnsi="Arial" w:cs="Arial"/>
          <w:b/>
          <w:bCs/>
          <w:sz w:val="32"/>
          <w:szCs w:val="32"/>
        </w:rPr>
        <w:t xml:space="preserve"> СЕЛЬТСОВЕТА </w:t>
      </w:r>
      <w:r w:rsidRPr="00B1394A">
        <w:rPr>
          <w:rFonts w:ascii="Arial" w:hAnsi="Arial" w:cs="Arial"/>
          <w:b/>
          <w:bCs/>
          <w:sz w:val="32"/>
          <w:szCs w:val="32"/>
        </w:rPr>
        <w:br/>
        <w:t>ЛЬГОВСКОГО РАЙОНА КУРСКОЙ ОБЛАСТИ</w:t>
      </w:r>
    </w:p>
    <w:p w:rsidR="00482DBA" w:rsidRPr="00B1394A" w:rsidRDefault="00482DBA" w:rsidP="00DF2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82DBA" w:rsidRPr="00B1394A" w:rsidRDefault="00482DBA" w:rsidP="00DF2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1394A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482DBA" w:rsidRPr="00B1394A" w:rsidRDefault="00482DBA" w:rsidP="00DF2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82DBA" w:rsidRPr="00B1394A" w:rsidRDefault="00482DBA" w:rsidP="00DF2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25</w:t>
      </w:r>
      <w:r w:rsidRPr="00B1394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ноября</w:t>
      </w:r>
      <w:r w:rsidRPr="00B1394A">
        <w:rPr>
          <w:rFonts w:ascii="Arial" w:hAnsi="Arial" w:cs="Arial"/>
          <w:b/>
          <w:bCs/>
          <w:sz w:val="32"/>
          <w:szCs w:val="32"/>
        </w:rPr>
        <w:t xml:space="preserve"> 2013 г</w:t>
      </w:r>
      <w:r>
        <w:rPr>
          <w:rFonts w:ascii="Arial" w:hAnsi="Arial" w:cs="Arial"/>
          <w:b/>
          <w:bCs/>
          <w:sz w:val="32"/>
          <w:szCs w:val="32"/>
        </w:rPr>
        <w:t>. N 119</w:t>
      </w:r>
    </w:p>
    <w:p w:rsidR="00482DBA" w:rsidRPr="00B1394A" w:rsidRDefault="0048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82DBA" w:rsidRPr="00B1394A" w:rsidRDefault="0048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1394A">
        <w:rPr>
          <w:rFonts w:ascii="Arial" w:hAnsi="Arial" w:cs="Arial"/>
          <w:b/>
          <w:bCs/>
          <w:sz w:val="32"/>
          <w:szCs w:val="32"/>
        </w:rPr>
        <w:t>ОБ УТВЕРЖДЕНИИ ПОЛОЖЕНИЯ О ПЕРСОНАЛЬНЫХ ДАННЫХ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1394A">
        <w:rPr>
          <w:rFonts w:ascii="Arial" w:hAnsi="Arial" w:cs="Arial"/>
          <w:b/>
          <w:bCs/>
          <w:sz w:val="32"/>
          <w:szCs w:val="32"/>
        </w:rPr>
        <w:t xml:space="preserve">МУНИЦИПАЛЬНОГО СЛУЖАЩЕГО АДМИНИСТРАЦИИ </w:t>
      </w:r>
      <w:r>
        <w:rPr>
          <w:rFonts w:ascii="Arial" w:hAnsi="Arial" w:cs="Arial"/>
          <w:b/>
          <w:bCs/>
          <w:sz w:val="32"/>
          <w:szCs w:val="32"/>
        </w:rPr>
        <w:t>СЕЛЕКЦИОННОГО</w:t>
      </w:r>
      <w:r w:rsidRPr="00B1394A">
        <w:rPr>
          <w:rFonts w:ascii="Arial" w:hAnsi="Arial" w:cs="Arial"/>
          <w:b/>
          <w:bCs/>
          <w:sz w:val="32"/>
          <w:szCs w:val="32"/>
        </w:rPr>
        <w:t xml:space="preserve"> СЕЛЬСОВЕТА ЛЬГОВСКОГО РАЙОНА КУРСКОЙ ОБЛАСТИ И ВЕДЕНИИ ЕГО ЛИЧНОГО ДЕЛА</w:t>
      </w:r>
    </w:p>
    <w:p w:rsidR="00482DBA" w:rsidRPr="00586AB4" w:rsidRDefault="0048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82DBA" w:rsidRPr="007238F9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238F9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4" w:history="1">
        <w:r w:rsidRPr="007238F9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7238F9">
        <w:rPr>
          <w:rFonts w:ascii="Arial" w:hAnsi="Arial" w:cs="Arial"/>
          <w:sz w:val="24"/>
          <w:szCs w:val="24"/>
        </w:rPr>
        <w:t xml:space="preserve"> от 2 марта 2007 года N 25-ФЗ "О муниципальной службе в Российской Федерации" постановляю:</w:t>
      </w:r>
    </w:p>
    <w:p w:rsidR="00482DBA" w:rsidRPr="007238F9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238F9">
        <w:rPr>
          <w:rFonts w:ascii="Arial" w:hAnsi="Arial" w:cs="Arial"/>
          <w:sz w:val="24"/>
          <w:szCs w:val="24"/>
        </w:rPr>
        <w:t xml:space="preserve">1. Утвердить прилагаемое </w:t>
      </w:r>
      <w:hyperlink w:anchor="Par35" w:history="1">
        <w:r w:rsidRPr="007238F9">
          <w:rPr>
            <w:rFonts w:ascii="Arial" w:hAnsi="Arial" w:cs="Arial"/>
            <w:color w:val="0000FF"/>
            <w:sz w:val="24"/>
            <w:szCs w:val="24"/>
          </w:rPr>
          <w:t>Положение</w:t>
        </w:r>
      </w:hyperlink>
      <w:r w:rsidRPr="007238F9">
        <w:rPr>
          <w:rFonts w:ascii="Arial" w:hAnsi="Arial" w:cs="Arial"/>
          <w:sz w:val="24"/>
          <w:szCs w:val="24"/>
        </w:rPr>
        <w:t xml:space="preserve"> о персональных данных муниципального служащего Администрации </w:t>
      </w:r>
      <w:r>
        <w:rPr>
          <w:rFonts w:ascii="Arial" w:hAnsi="Arial" w:cs="Arial"/>
          <w:sz w:val="24"/>
          <w:szCs w:val="24"/>
        </w:rPr>
        <w:t>Селекционного</w:t>
      </w:r>
      <w:r w:rsidRPr="007238F9">
        <w:rPr>
          <w:rFonts w:ascii="Arial" w:hAnsi="Arial" w:cs="Arial"/>
          <w:sz w:val="24"/>
          <w:szCs w:val="24"/>
        </w:rPr>
        <w:t xml:space="preserve"> сельсовета Льговского  района Курской области и ведении его личного дела.</w:t>
      </w:r>
    </w:p>
    <w:p w:rsidR="00482DBA" w:rsidRPr="007238F9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238F9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Главному специалисту эксперту администрации Селекционного сельсовета Льговского района </w:t>
      </w:r>
      <w:r w:rsidRPr="007238F9">
        <w:rPr>
          <w:rFonts w:ascii="Arial" w:hAnsi="Arial" w:cs="Arial"/>
          <w:sz w:val="24"/>
          <w:szCs w:val="24"/>
        </w:rPr>
        <w:t>обеспечить защиту персональных данных муниципальных служащих, содержащихся в их личных делах, от неправомерного их использования или утраты;</w:t>
      </w:r>
    </w:p>
    <w:p w:rsidR="00482DBA" w:rsidRPr="007238F9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238F9">
        <w:rPr>
          <w:rFonts w:ascii="Arial" w:hAnsi="Arial" w:cs="Arial"/>
          <w:sz w:val="24"/>
          <w:szCs w:val="24"/>
        </w:rPr>
        <w:t>определить лиц, уполномоченных на получение, обработку, хранение,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482DBA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238F9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>
        <w:rPr>
          <w:rFonts w:ascii="Arial" w:hAnsi="Arial" w:cs="Arial"/>
          <w:sz w:val="24"/>
          <w:szCs w:val="24"/>
        </w:rPr>
        <w:t>оставляю за собой.</w:t>
      </w:r>
    </w:p>
    <w:p w:rsidR="00482DBA" w:rsidRPr="007238F9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238F9">
        <w:rPr>
          <w:rFonts w:ascii="Arial" w:hAnsi="Arial" w:cs="Arial"/>
          <w:sz w:val="24"/>
          <w:szCs w:val="24"/>
        </w:rPr>
        <w:t>4. Настоящее постановление вступает в силу со дня его подписания.</w:t>
      </w:r>
    </w:p>
    <w:p w:rsidR="00482DBA" w:rsidRPr="007238F9" w:rsidRDefault="00482DBA" w:rsidP="005F2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2DBA" w:rsidRPr="007238F9" w:rsidRDefault="00482DBA" w:rsidP="00586A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Врио. Главы</w:t>
      </w:r>
      <w:r w:rsidRPr="007238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Селекционного</w:t>
      </w:r>
      <w:r w:rsidRPr="007238F9">
        <w:rPr>
          <w:rFonts w:ascii="Arial" w:hAnsi="Arial" w:cs="Arial"/>
          <w:sz w:val="24"/>
          <w:szCs w:val="24"/>
        </w:rPr>
        <w:t xml:space="preserve"> сельсовета</w:t>
      </w:r>
    </w:p>
    <w:p w:rsidR="00482DBA" w:rsidRPr="007238F9" w:rsidRDefault="00482DBA" w:rsidP="00586A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38F9">
        <w:rPr>
          <w:rFonts w:ascii="Arial" w:hAnsi="Arial" w:cs="Arial"/>
          <w:sz w:val="24"/>
          <w:szCs w:val="24"/>
        </w:rPr>
        <w:t xml:space="preserve"> Льговского района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Е.Н.Коростелева</w:t>
      </w:r>
      <w:r w:rsidRPr="007238F9">
        <w:rPr>
          <w:rFonts w:ascii="Arial" w:hAnsi="Arial" w:cs="Arial"/>
          <w:sz w:val="24"/>
          <w:szCs w:val="24"/>
        </w:rPr>
        <w:t xml:space="preserve"> </w:t>
      </w:r>
    </w:p>
    <w:p w:rsidR="00482DBA" w:rsidRPr="007238F9" w:rsidRDefault="00482DBA" w:rsidP="005F2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2DBA" w:rsidRPr="007238F9" w:rsidRDefault="00482DBA" w:rsidP="005F2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2DBA" w:rsidRPr="00586AB4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Pr="00586AB4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Pr="00586AB4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Pr="00586AB4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Pr="00034A70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82DBA" w:rsidRPr="00034A70" w:rsidRDefault="00482D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034A70">
        <w:rPr>
          <w:rFonts w:ascii="Arial" w:hAnsi="Arial" w:cs="Arial"/>
          <w:sz w:val="24"/>
          <w:szCs w:val="24"/>
        </w:rPr>
        <w:t>Утверждено</w:t>
      </w:r>
    </w:p>
    <w:p w:rsidR="00482DBA" w:rsidRPr="00034A70" w:rsidRDefault="0048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34A70">
        <w:rPr>
          <w:rFonts w:ascii="Arial" w:hAnsi="Arial" w:cs="Arial"/>
          <w:sz w:val="24"/>
          <w:szCs w:val="24"/>
        </w:rPr>
        <w:t>постановлением</w:t>
      </w:r>
    </w:p>
    <w:p w:rsidR="00482DBA" w:rsidRPr="00034A70" w:rsidRDefault="0048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34A70">
        <w:rPr>
          <w:rFonts w:ascii="Arial" w:hAnsi="Arial" w:cs="Arial"/>
          <w:sz w:val="24"/>
          <w:szCs w:val="24"/>
        </w:rPr>
        <w:t xml:space="preserve">администрации Селекционного  сельсовета </w:t>
      </w:r>
    </w:p>
    <w:p w:rsidR="00482DBA" w:rsidRPr="00034A70" w:rsidRDefault="0048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34A70">
        <w:rPr>
          <w:rFonts w:ascii="Arial" w:hAnsi="Arial" w:cs="Arial"/>
          <w:sz w:val="24"/>
          <w:szCs w:val="24"/>
        </w:rPr>
        <w:t>района</w:t>
      </w:r>
    </w:p>
    <w:p w:rsidR="00482DBA" w:rsidRPr="00034A70" w:rsidRDefault="0048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34A70">
        <w:rPr>
          <w:rFonts w:ascii="Arial" w:hAnsi="Arial" w:cs="Arial"/>
          <w:sz w:val="24"/>
          <w:szCs w:val="24"/>
        </w:rPr>
        <w:t>Курской области</w:t>
      </w:r>
    </w:p>
    <w:p w:rsidR="00482DBA" w:rsidRPr="00034A70" w:rsidRDefault="00482D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34A70">
        <w:rPr>
          <w:rFonts w:ascii="Arial" w:hAnsi="Arial" w:cs="Arial"/>
          <w:sz w:val="24"/>
          <w:szCs w:val="24"/>
        </w:rPr>
        <w:t>от 25.11.2013 г. N 119</w:t>
      </w:r>
    </w:p>
    <w:p w:rsidR="00482DBA" w:rsidRPr="00B1394A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32"/>
          <w:szCs w:val="32"/>
        </w:rPr>
      </w:pPr>
    </w:p>
    <w:p w:rsidR="00482DBA" w:rsidRPr="00034A70" w:rsidRDefault="0048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35"/>
      <w:bookmarkEnd w:id="0"/>
      <w:r w:rsidRPr="00034A70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482DBA" w:rsidRPr="00034A70" w:rsidRDefault="00482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4A70">
        <w:rPr>
          <w:rFonts w:ascii="Arial" w:hAnsi="Arial" w:cs="Arial"/>
          <w:b/>
          <w:bCs/>
          <w:sz w:val="24"/>
          <w:szCs w:val="24"/>
        </w:rPr>
        <w:t>О ПЕРСОНАЛЬНЫХ ДАННЫХ МУНИЦИПАЛЬНОГО СЛУЖАЩЕГО АДМИНИСТРАЦИИ СЕЛЕКЦИОННОГО СЕЛЬСОВЕТА ЛЬГОВСКОГО РАЙОНА КУРСКОЙ ОБЛАСТИ И ВЕДЕНИИ ЕГО ЛИЧНОГО ДЕЛА</w:t>
      </w:r>
    </w:p>
    <w:p w:rsidR="00482DBA" w:rsidRPr="00586AB4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 xml:space="preserve">1. Настоящим Положением определяется порядок получения, обработки, хранения, передачи и любого другого использования персональных данных муниципального служащего Администрации </w:t>
      </w:r>
      <w:r>
        <w:rPr>
          <w:rFonts w:ascii="Arial" w:hAnsi="Arial" w:cs="Arial"/>
          <w:sz w:val="24"/>
          <w:szCs w:val="24"/>
        </w:rPr>
        <w:t>Селекционного</w:t>
      </w:r>
      <w:r w:rsidRPr="00F023AF">
        <w:rPr>
          <w:rFonts w:ascii="Arial" w:hAnsi="Arial" w:cs="Arial"/>
          <w:sz w:val="24"/>
          <w:szCs w:val="24"/>
        </w:rPr>
        <w:t xml:space="preserve"> сельсовета Льговского   района Курской области (далее - муниципальный служащий), а также ведения его личного дела в соответствии со </w:t>
      </w:r>
      <w:hyperlink r:id="rId5" w:history="1">
        <w:r w:rsidRPr="00F023AF">
          <w:rPr>
            <w:rFonts w:ascii="Arial" w:hAnsi="Arial" w:cs="Arial"/>
            <w:color w:val="0000FF"/>
            <w:sz w:val="24"/>
            <w:szCs w:val="24"/>
          </w:rPr>
          <w:t>статьями 29</w:t>
        </w:r>
      </w:hyperlink>
      <w:r w:rsidRPr="00F023AF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F023AF">
          <w:rPr>
            <w:rFonts w:ascii="Arial" w:hAnsi="Arial" w:cs="Arial"/>
            <w:color w:val="0000FF"/>
            <w:sz w:val="24"/>
            <w:szCs w:val="24"/>
          </w:rPr>
          <w:t>30</w:t>
        </w:r>
      </w:hyperlink>
      <w:r w:rsidRPr="00F023AF">
        <w:rPr>
          <w:rFonts w:ascii="Arial" w:hAnsi="Arial" w:cs="Arial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 (далее- Федеральный закон). Персональные данные муниципального служащего подлежат обработке в соответствии с законом РФ  в области  персональных данных с особенностями, предусмотренных главой 14 ТК РФ, 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2. Под персональными данными муниципального служащего понимаются сведения о фактах, событиях и обстоятельствах жизни муниципального служащего, позволяющие идентифицировать его личность и содержащиеся в личном деле муниципального служащего либо подлежащие включению в его личное дело в соответствии с настоящим Положением.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 xml:space="preserve">3. Глава </w:t>
      </w:r>
      <w:r>
        <w:rPr>
          <w:rFonts w:ascii="Arial" w:hAnsi="Arial" w:cs="Arial"/>
          <w:sz w:val="24"/>
          <w:szCs w:val="24"/>
        </w:rPr>
        <w:t>Селекционного</w:t>
      </w:r>
      <w:r w:rsidRPr="00F023AF">
        <w:rPr>
          <w:rFonts w:ascii="Arial" w:hAnsi="Arial" w:cs="Arial"/>
          <w:sz w:val="24"/>
          <w:szCs w:val="24"/>
        </w:rPr>
        <w:t xml:space="preserve"> сельсовета Льговского  района обеспечивает защиту персональных данных муниципальных служащих, содержащихся в их личных делах, от неправомерного их использования или утраты.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 xml:space="preserve">4. Глава </w:t>
      </w:r>
      <w:r>
        <w:rPr>
          <w:rFonts w:ascii="Arial" w:hAnsi="Arial" w:cs="Arial"/>
          <w:sz w:val="24"/>
          <w:szCs w:val="24"/>
        </w:rPr>
        <w:t>Селекционного</w:t>
      </w:r>
      <w:r w:rsidRPr="00F023AF">
        <w:rPr>
          <w:rFonts w:ascii="Arial" w:hAnsi="Arial" w:cs="Arial"/>
          <w:sz w:val="24"/>
          <w:szCs w:val="24"/>
        </w:rPr>
        <w:t xml:space="preserve"> сельсовета Льговского района  определяет лиц, как правило, из числа работников кадровой службы, уполномоченных на получение, обработку, хранение,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5. При получении, обработке, хранении и передаче персональных данных муниципального служащего кадровая служба обязана соблюдать следующие требования: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а) персональные данные следует получать лично у муниципального служащего. В случае возникновения необходимости получения персональных данных муниципального служащего у третьей стороны следует известить об этом муниципального служащего заранее, получить его письменное согласие и сообщить муниципальному служащему о целях, предполагаемых источниках и способах получения персональных данных;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б) запрещается получать, обрабатывать и приобщать к личному делу муниципального служащего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в) при принятии решений, затрагивающих интересы муниципального служащего, запрещается основываться на персональных данных муниципального служащего, полученных исключительно в результате их автоматизированной обработки или с использованием электронных носителей;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г) защита персональных данных муниципального служащего от неправомерного их использования или утраты обеспечивается за счет средств муниципального органа;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 xml:space="preserve">д)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</w:t>
      </w:r>
      <w:hyperlink r:id="rId7" w:history="1">
        <w:r w:rsidRPr="00F023AF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F023AF">
        <w:rPr>
          <w:rFonts w:ascii="Arial" w:hAnsi="Arial" w:cs="Arial"/>
          <w:sz w:val="24"/>
          <w:szCs w:val="24"/>
        </w:rPr>
        <w:t>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6. В целях обеспечения защиты персональных данных, хранящихся в личных делах муниципальных служащих, муниципальные служащие имеют право: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 xml:space="preserve">б)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служащего, за исключением случаев, предусмотренных Федеральным </w:t>
      </w:r>
      <w:hyperlink r:id="rId8" w:history="1">
        <w:r w:rsidRPr="00F023AF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F023AF">
        <w:rPr>
          <w:rFonts w:ascii="Arial" w:hAnsi="Arial" w:cs="Arial"/>
          <w:sz w:val="24"/>
          <w:szCs w:val="24"/>
        </w:rPr>
        <w:t>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в) требовать исключения или исправления неверных или неполных персональных данных, а также данных, обработанных с нарушением закона. Муниципальный служащий при отказе работодателя или уполномоченного им лица исключить или исправить персональные данные муниципального служащего имеет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Персональные данные оценочного характера муниципальный служащий имеет право дополнить заявлением, выражающим его собственную точку зрения;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г) требовать от работодателя или уполномоченного им лица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д) обжаловать в суд любые неправомерные действия или бездействие работодателя или уполномоченного им лица при обработке и защите персональных данных гражданского служащего.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 xml:space="preserve">7. Муниципальный служащий, виновный в нарушении норм, регулирующих получение, обработку, хранение и передачу персональных данных другого муниципального служащего, несет </w:t>
      </w:r>
      <w:hyperlink r:id="rId9" w:history="1">
        <w:r w:rsidRPr="00F023AF">
          <w:rPr>
            <w:rFonts w:ascii="Arial" w:hAnsi="Arial" w:cs="Arial"/>
            <w:color w:val="0000FF"/>
            <w:sz w:val="24"/>
            <w:szCs w:val="24"/>
          </w:rPr>
          <w:t>ответственность</w:t>
        </w:r>
      </w:hyperlink>
      <w:r w:rsidRPr="00F023AF">
        <w:rPr>
          <w:rFonts w:ascii="Arial" w:hAnsi="Arial" w:cs="Arial"/>
          <w:sz w:val="24"/>
          <w:szCs w:val="24"/>
        </w:rPr>
        <w:t xml:space="preserve"> в соответствии с Федеральным </w:t>
      </w:r>
      <w:hyperlink r:id="rId10" w:history="1">
        <w:r w:rsidRPr="00F023AF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F023AF">
        <w:rPr>
          <w:rFonts w:ascii="Arial" w:hAnsi="Arial" w:cs="Arial"/>
          <w:sz w:val="24"/>
          <w:szCs w:val="24"/>
        </w:rPr>
        <w:t xml:space="preserve"> и другими федеральными законами.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8. На основе персональных данных муниципальных служащих формируется и ведется, в том числе на электронных носителях, реестр муниципальных служащих.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9. В личное дело муниципального служащего вносятся его персональные данные и иные сведения, связанные с поступлением на муниципальную службу, ее прохождением и увольнением с муниципальной службы.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Личное дело муниципального  служащего ведется кадровой службой.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10. Персональные данные, внесенные в личные дела муниципальных служащих, иные сведения, содержащиеся в личных делах муниципальных служащих,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61"/>
      <w:bookmarkEnd w:id="1"/>
      <w:r w:rsidRPr="00F023AF">
        <w:rPr>
          <w:rFonts w:ascii="Arial" w:hAnsi="Arial" w:cs="Arial"/>
          <w:sz w:val="24"/>
          <w:szCs w:val="24"/>
        </w:rPr>
        <w:t>11. Средствам массовой информации по их обращениям предоставляются следующие сведения о доходах, имуществе и обязательствах имущественного характера муниципальных служащих: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а) декларированный годовой доход;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б) перечень объектов недвижимости, принадлежащих муниципальному служащему на праве собственности или находящихся в его пользовании, с указанием вида, площади и страны расположения каждого из них;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в) перечень транспортных средств и суммарная декларированная стоимость ценных бумаг, принадлежащих муниципальному служащему на праве собственности.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 xml:space="preserve">12. Сведения, указанные в </w:t>
      </w:r>
      <w:hyperlink w:anchor="Par61" w:history="1">
        <w:r w:rsidRPr="00F023AF">
          <w:rPr>
            <w:rFonts w:ascii="Arial" w:hAnsi="Arial" w:cs="Arial"/>
            <w:color w:val="0000FF"/>
            <w:sz w:val="24"/>
            <w:szCs w:val="24"/>
          </w:rPr>
          <w:t>пункте 11</w:t>
        </w:r>
      </w:hyperlink>
      <w:r w:rsidRPr="00F023AF">
        <w:rPr>
          <w:rFonts w:ascii="Arial" w:hAnsi="Arial" w:cs="Arial"/>
          <w:sz w:val="24"/>
          <w:szCs w:val="24"/>
        </w:rPr>
        <w:t xml:space="preserve"> настоящего Положения, предоставляются на основании данных, имеющихся в 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кадровой службе на дату получения обращения соответствующего средства массовой информации.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13. В предоставляемых средствам массовой информации сведениях запрещается указывать: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 xml:space="preserve">а) иные данные о доходах, имуществе и обязательствах имущественного характера муниципального служащего, кроме указанных в </w:t>
      </w:r>
      <w:hyperlink w:anchor="Par61" w:history="1">
        <w:r w:rsidRPr="00F023AF">
          <w:rPr>
            <w:rFonts w:ascii="Arial" w:hAnsi="Arial" w:cs="Arial"/>
            <w:color w:val="0000FF"/>
            <w:sz w:val="24"/>
            <w:szCs w:val="24"/>
          </w:rPr>
          <w:t>пункте 11</w:t>
        </w:r>
      </w:hyperlink>
      <w:r w:rsidRPr="00F023AF">
        <w:rPr>
          <w:rFonts w:ascii="Arial" w:hAnsi="Arial" w:cs="Arial"/>
          <w:sz w:val="24"/>
          <w:szCs w:val="24"/>
        </w:rPr>
        <w:t xml:space="preserve"> настоящего Положения;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б) данные о супруге, детях и иных членах семьи муниципального служащего;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а также его супруги (ее супруга), детей и иных членов его семьи;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недвижимости, принадлежащих муниципальному служащему на праве собственности или находящихся в его пользовании;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д) информацию, отнесенную к государственной тайне или являющуюся конфиденциальной.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ar72"/>
      <w:bookmarkEnd w:id="2"/>
      <w:r w:rsidRPr="00F023AF">
        <w:rPr>
          <w:rFonts w:ascii="Arial" w:hAnsi="Arial" w:cs="Arial"/>
          <w:sz w:val="24"/>
          <w:szCs w:val="24"/>
        </w:rPr>
        <w:t>14. К личному делу муниципального служащего приобщаются: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а) письменное заявление с просьбой о поступлении на муниципальную службу и замещении должности муниципальной службы (далее - должность муниципальной службы);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б) собственноручно заполненная и подписанная анкета установленной формы с приложением фотографии;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в)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г) копия паспорта и копии свидетельств о государственной регистрации актов гражданского состояния;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д) копия трудовой книжки или документа, подтверждающего прохождение военной или иной службы;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е)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ж) 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з) копия акта о назначении на должность муниципальной службы;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и)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к) копии актов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л) копии документов воинского учета (для военнообязанных и лиц, подлежащих призыву на военную службу);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м) копия акта об освобождении муниципального служащего от замещаемой должности муниципальной службы, о прекращении трудового договора или его приостановлении;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н)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о) копии документов о включении муниципального служащего в кадровый резерв, а также об исключении его из кадрового резерва;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п) копии решений о поощрении муниципального служащего, а также о наложении на него дисциплинарного взыскания до его снятия или отмены;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р) копии документов о начале служебной проверки, ее результатах, об отстранении гражданского служащего от замещаемой должности гражданской службы;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с)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т) сведения о доходах, имуществе и обязательствах имущественного характера муниципального служащего;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у) копия страхового свидетельства обязательного пенсионного страхования;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ф)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х) копия страхового медицинского полиса обязательного медицинского страхования граждан;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ц) 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ч) справка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характера, а также сведений о соблюдении муниципальным служащим ограничений, установленных федеральными законами.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100"/>
      <w:bookmarkEnd w:id="3"/>
      <w:r w:rsidRPr="00F023AF">
        <w:rPr>
          <w:rFonts w:ascii="Arial" w:hAnsi="Arial" w:cs="Arial"/>
          <w:sz w:val="24"/>
          <w:szCs w:val="24"/>
        </w:rPr>
        <w:t>15. В личное дело муниципального служащего вносятся также письменные объяснения муниципального служащего, если такие объяснения даны им после ознакомления с документами своего личного дела.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К личному делу муниципального служащего приобщаются иные документы, предусмотренные федеральными законами и иными нормативными правовыми актами Российской Федерации, органа местного самоуправления.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16. Документы, приобщенные к личному делу муниципального служащего, брошюруются, страницы нумеруются, к личному делу прилагается опись.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Учетные данные муниципальных служащих хранятся кадровой службой на электронных и бумажных носителях. Кадровая служба обеспечивает их защиту от несанкционированного доступа и копирования.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17. В обязанности кадровой службы, осуществляющей ведение личных дел муниципальных служащих, входит: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 xml:space="preserve">а) приобщение документов, указанных в </w:t>
      </w:r>
      <w:hyperlink w:anchor="Par72" w:history="1">
        <w:r w:rsidRPr="00F023AF">
          <w:rPr>
            <w:rFonts w:ascii="Arial" w:hAnsi="Arial" w:cs="Arial"/>
            <w:color w:val="0000FF"/>
            <w:sz w:val="24"/>
            <w:szCs w:val="24"/>
          </w:rPr>
          <w:t>пунктах 14</w:t>
        </w:r>
      </w:hyperlink>
      <w:r w:rsidRPr="00F023AF">
        <w:rPr>
          <w:rFonts w:ascii="Arial" w:hAnsi="Arial" w:cs="Arial"/>
          <w:sz w:val="24"/>
          <w:szCs w:val="24"/>
        </w:rPr>
        <w:t xml:space="preserve"> и </w:t>
      </w:r>
      <w:hyperlink w:anchor="Par100" w:history="1">
        <w:r w:rsidRPr="00F023AF">
          <w:rPr>
            <w:rFonts w:ascii="Arial" w:hAnsi="Arial" w:cs="Arial"/>
            <w:color w:val="0000FF"/>
            <w:sz w:val="24"/>
            <w:szCs w:val="24"/>
          </w:rPr>
          <w:t>15</w:t>
        </w:r>
      </w:hyperlink>
      <w:r w:rsidRPr="00F023AF">
        <w:rPr>
          <w:rFonts w:ascii="Arial" w:hAnsi="Arial" w:cs="Arial"/>
          <w:sz w:val="24"/>
          <w:szCs w:val="24"/>
        </w:rPr>
        <w:t xml:space="preserve"> настоящего Положения, к личным делам муниципальных служащих;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б) обеспечение сохранности личных дел муниципальных служащих;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в) обеспечение конфиденциальности сведений, содержащихся в личных делах муниципальных служащих, в соответствии нормативными правовыми актами Российской Федерации, а также в соответствии с настоящим Положением;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ar108"/>
      <w:bookmarkEnd w:id="4"/>
      <w:r w:rsidRPr="00F023AF">
        <w:rPr>
          <w:rFonts w:ascii="Arial" w:hAnsi="Arial" w:cs="Arial"/>
          <w:sz w:val="24"/>
          <w:szCs w:val="24"/>
        </w:rPr>
        <w:t>г) предоставление сведений о доходах, имуществе и обязательствах имущественного характера муниципальных служащих для опубликования средствам массовой информации по их обращениям;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 xml:space="preserve">д) информирование муниципальных служащих, указанных в </w:t>
      </w:r>
      <w:hyperlink w:anchor="Par108" w:history="1">
        <w:r w:rsidRPr="00F023AF">
          <w:rPr>
            <w:rFonts w:ascii="Arial" w:hAnsi="Arial" w:cs="Arial"/>
            <w:color w:val="0000FF"/>
            <w:sz w:val="24"/>
            <w:szCs w:val="24"/>
          </w:rPr>
          <w:t>подпункте "г"</w:t>
        </w:r>
      </w:hyperlink>
      <w:r w:rsidRPr="00F023AF">
        <w:rPr>
          <w:rFonts w:ascii="Arial" w:hAnsi="Arial" w:cs="Arial"/>
          <w:sz w:val="24"/>
          <w:szCs w:val="24"/>
        </w:rPr>
        <w:t xml:space="preserve"> настоящего пункта, об обращении средства массовой информации о предоставлении ему сведений о доходах, имуществе и обязательствах имущественного характера этих муниципальных служащих.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18. Муниципальные служащие, уполномоченные на ведение и хранение личных дел муниципальных служащих,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муниципальных служащих, установленного настоящим Положением.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19. При переводе муниципального служащего на должность муниципальной службы в другом муниципальном органе его личное дело передается в муниципальный орган по новому замещению должности муниципальной службы.</w:t>
      </w:r>
    </w:p>
    <w:p w:rsidR="00482DBA" w:rsidRPr="00F023AF" w:rsidRDefault="00482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20. Личные дела муниципальных служащих, уволенных с муниципальной службы, хранятся кадровой службой в течение 10 лет со дня увольнения с муниципальной службы, после чего передаются в архив.</w:t>
      </w:r>
    </w:p>
    <w:p w:rsidR="00482DBA" w:rsidRPr="00F023AF" w:rsidRDefault="00482DBA" w:rsidP="00586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023AF">
        <w:rPr>
          <w:rFonts w:ascii="Arial" w:hAnsi="Arial" w:cs="Arial"/>
          <w:sz w:val="24"/>
          <w:szCs w:val="24"/>
        </w:rPr>
        <w:t>Если гражданин, личное дело которого хранится кадровой службой муниципального органа, поступит на муниципальную службу вновь, его личное дело подлежит передаче указанной кадровой службой в муниципальный орган по месту замещения должности муниципальной службы.</w:t>
      </w:r>
    </w:p>
    <w:sectPr w:rsidR="00482DBA" w:rsidRPr="00F023AF" w:rsidSect="007238F9">
      <w:pgSz w:w="11906" w:h="16838" w:code="9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9E3"/>
    <w:rsid w:val="00030D58"/>
    <w:rsid w:val="00034A70"/>
    <w:rsid w:val="000D608C"/>
    <w:rsid w:val="00196DC3"/>
    <w:rsid w:val="001E51D4"/>
    <w:rsid w:val="002752A9"/>
    <w:rsid w:val="00317C75"/>
    <w:rsid w:val="00322E44"/>
    <w:rsid w:val="003970C1"/>
    <w:rsid w:val="003D3CD0"/>
    <w:rsid w:val="00482DBA"/>
    <w:rsid w:val="005031E2"/>
    <w:rsid w:val="00586AB4"/>
    <w:rsid w:val="005977C2"/>
    <w:rsid w:val="005B60E5"/>
    <w:rsid w:val="005F2D43"/>
    <w:rsid w:val="006D7911"/>
    <w:rsid w:val="007238F9"/>
    <w:rsid w:val="007868C8"/>
    <w:rsid w:val="008A09E3"/>
    <w:rsid w:val="00942DD5"/>
    <w:rsid w:val="00945248"/>
    <w:rsid w:val="0098786B"/>
    <w:rsid w:val="00AF18DB"/>
    <w:rsid w:val="00B1394A"/>
    <w:rsid w:val="00BA6A3B"/>
    <w:rsid w:val="00BF7EA0"/>
    <w:rsid w:val="00C142B2"/>
    <w:rsid w:val="00C35923"/>
    <w:rsid w:val="00C55099"/>
    <w:rsid w:val="00C934CF"/>
    <w:rsid w:val="00D0132D"/>
    <w:rsid w:val="00D5157E"/>
    <w:rsid w:val="00D55E16"/>
    <w:rsid w:val="00DB4EC8"/>
    <w:rsid w:val="00DF2BE6"/>
    <w:rsid w:val="00E17B97"/>
    <w:rsid w:val="00E614F8"/>
    <w:rsid w:val="00F023AF"/>
    <w:rsid w:val="00FF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4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7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62F8EB3541056E7761B58240B708D63ED5D723E4A180918E7F55D78Es00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62F8EB3541056E7761B58240B708D63ED5D723E4A180918E7F55D78Es005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62F8EB3541056E7761B58240B708D63ED5D723E4A180918E7F55D78E05B72C53F7D189B9065510s304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A62F8EB3541056E7761B58240B708D63ED5D723E4A180918E7F55D78E05B72C53F7D189B9065510s309K" TargetMode="External"/><Relationship Id="rId10" Type="http://schemas.openxmlformats.org/officeDocument/2006/relationships/hyperlink" Target="consultantplus://offline/ref=6A62F8EB3541056E7761B58240B708D63ED5D723E4A180918E7F55D78Es005K" TargetMode="External"/><Relationship Id="rId4" Type="http://schemas.openxmlformats.org/officeDocument/2006/relationships/hyperlink" Target="consultantplus://offline/ref=6A62F8EB3541056E7761B58240B708D63ED5D723E4A180918E7F55D78Es005K" TargetMode="External"/><Relationship Id="rId9" Type="http://schemas.openxmlformats.org/officeDocument/2006/relationships/hyperlink" Target="consultantplus://offline/ref=6A62F8EB3541056E7761B58240B708D63ED5D72CEBAE80918E7F55D78E05B72C53F7D189B9075617s30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243</TotalTime>
  <Pages>6</Pages>
  <Words>2354</Words>
  <Characters>13418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Льговский</dc:creator>
  <cp:keywords/>
  <dc:description/>
  <cp:lastModifiedBy>Елена Николаевна</cp:lastModifiedBy>
  <cp:revision>20</cp:revision>
  <cp:lastPrinted>2013-12-03T10:34:00Z</cp:lastPrinted>
  <dcterms:created xsi:type="dcterms:W3CDTF">2013-09-23T10:52:00Z</dcterms:created>
  <dcterms:modified xsi:type="dcterms:W3CDTF">2013-12-03T10:35:00Z</dcterms:modified>
</cp:coreProperties>
</file>